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6291" w14:textId="06853FEA" w:rsidR="008B7CCB" w:rsidRPr="002E7DFC" w:rsidRDefault="00E453D0" w:rsidP="00560F07">
      <w:pPr>
        <w:jc w:val="center"/>
        <w:rPr>
          <w:rFonts w:ascii="Nunito Sans" w:hAnsi="Nunito Sans"/>
          <w:b/>
          <w:bCs/>
          <w:sz w:val="44"/>
          <w:szCs w:val="44"/>
        </w:rPr>
      </w:pPr>
      <w:r w:rsidRPr="002E7DFC">
        <w:rPr>
          <w:rFonts w:ascii="Nunito Sans" w:hAnsi="Nunito Sans"/>
          <w:b/>
          <w:bCs/>
          <w:sz w:val="44"/>
          <w:szCs w:val="44"/>
        </w:rPr>
        <w:t>Rozměr</w:t>
      </w:r>
      <w:r w:rsidR="00560F07" w:rsidRPr="002E7DFC">
        <w:rPr>
          <w:rFonts w:ascii="Nunito Sans" w:hAnsi="Nunito Sans"/>
          <w:b/>
          <w:bCs/>
          <w:sz w:val="44"/>
          <w:szCs w:val="44"/>
        </w:rPr>
        <w:t xml:space="preserve"> </w:t>
      </w:r>
      <w:r w:rsidR="00547084">
        <w:rPr>
          <w:rFonts w:ascii="Nunito Sans" w:hAnsi="Nunito Sans"/>
          <w:b/>
          <w:bCs/>
          <w:sz w:val="44"/>
          <w:szCs w:val="44"/>
        </w:rPr>
        <w:t>Nacvakávací jezdec</w:t>
      </w:r>
      <w:r w:rsidR="00560F07" w:rsidRPr="002E7DFC">
        <w:rPr>
          <w:rFonts w:ascii="Nunito Sans" w:hAnsi="Nunito Sans"/>
          <w:b/>
          <w:bCs/>
          <w:sz w:val="44"/>
          <w:szCs w:val="44"/>
        </w:rPr>
        <w:t>.</w:t>
      </w:r>
    </w:p>
    <w:p w14:paraId="0B298327" w14:textId="6FC1849E" w:rsidR="00464CCF" w:rsidRPr="002E7DFC" w:rsidRDefault="00E453D0" w:rsidP="000B626C">
      <w:pPr>
        <w:rPr>
          <w:rFonts w:ascii="Nunito Sans" w:hAnsi="Nunito Sans"/>
          <w:b/>
          <w:bCs/>
          <w:sz w:val="28"/>
          <w:szCs w:val="28"/>
        </w:rPr>
      </w:pPr>
      <w:r w:rsidRPr="002E7DFC">
        <w:rPr>
          <w:rFonts w:ascii="Nunito Sans" w:hAnsi="Nunito Sans"/>
          <w:b/>
          <w:bCs/>
          <w:sz w:val="28"/>
          <w:szCs w:val="28"/>
        </w:rPr>
        <w:t xml:space="preserve">         Rozměry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A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(šířka)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B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(délka)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C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(o kolik prodlouží jezdec kolejnici.)</w:t>
      </w:r>
    </w:p>
    <w:p w14:paraId="681130C9" w14:textId="77777777" w:rsidR="00560F07" w:rsidRDefault="00560F07" w:rsidP="00560F07">
      <w:pPr>
        <w:rPr>
          <w:b/>
          <w:bCs/>
          <w:sz w:val="24"/>
          <w:szCs w:val="24"/>
        </w:rPr>
      </w:pPr>
    </w:p>
    <w:p w14:paraId="5A68A4AF" w14:textId="0D055C7F" w:rsidR="000B626C" w:rsidRPr="00547084" w:rsidRDefault="00560F07" w:rsidP="00560F07">
      <w:pPr>
        <w:rPr>
          <w:rFonts w:ascii="Nunito Sans" w:hAnsi="Nunito Sans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36CA4BC" wp14:editId="4BAF13C5">
            <wp:simplePos x="0" y="0"/>
            <wp:positionH relativeFrom="margin">
              <wp:posOffset>1870710</wp:posOffset>
            </wp:positionH>
            <wp:positionV relativeFrom="paragraph">
              <wp:posOffset>8890</wp:posOffset>
            </wp:positionV>
            <wp:extent cx="1637030" cy="1701800"/>
            <wp:effectExtent l="0" t="0" r="1270" b="0"/>
            <wp:wrapSquare wrapText="bothSides"/>
            <wp:docPr id="1732966066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26C">
        <w:rPr>
          <w:b/>
          <w:bCs/>
          <w:sz w:val="24"/>
          <w:szCs w:val="24"/>
        </w:rPr>
        <w:br w:type="textWrapping" w:clear="all"/>
      </w:r>
      <w:r w:rsidR="00547084">
        <w:rPr>
          <w:b/>
          <w:bCs/>
          <w:sz w:val="24"/>
          <w:szCs w:val="24"/>
        </w:rPr>
        <w:t xml:space="preserve">                                                            </w:t>
      </w:r>
      <w:r w:rsidR="00547084">
        <w:rPr>
          <w:rFonts w:ascii="Nunito Sans" w:hAnsi="Nunito Sans"/>
          <w:b/>
          <w:bCs/>
          <w:sz w:val="24"/>
          <w:szCs w:val="24"/>
        </w:rPr>
        <w:t>Ilustrativní foto.</w:t>
      </w:r>
    </w:p>
    <w:p w14:paraId="7EAC8336" w14:textId="39A99553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220D842D" w14:textId="2E5B106E" w:rsidR="00560F07" w:rsidRDefault="00547084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>
        <w:rPr>
          <w:rFonts w:ascii="Nunito Sans" w:eastAsia="Times New Roman" w:hAnsi="Nunito Sans" w:cs="Times New Roman"/>
          <w:b/>
          <w:bCs/>
          <w:noProof/>
          <w:color w:val="656565"/>
          <w:kern w:val="0"/>
          <w:sz w:val="24"/>
          <w:szCs w:val="24"/>
          <w:lang w:eastAsia="cs-CZ"/>
          <w14:ligatures w14:val="none"/>
        </w:rPr>
        <w:drawing>
          <wp:anchor distT="0" distB="0" distL="114300" distR="114300" simplePos="0" relativeHeight="251669504" behindDoc="1" locked="0" layoutInCell="1" allowOverlap="1" wp14:anchorId="18B2DBC1" wp14:editId="7692146A">
            <wp:simplePos x="0" y="0"/>
            <wp:positionH relativeFrom="margin">
              <wp:align>right</wp:align>
            </wp:positionH>
            <wp:positionV relativeFrom="paragraph">
              <wp:posOffset>156631</wp:posOffset>
            </wp:positionV>
            <wp:extent cx="3348841" cy="2040453"/>
            <wp:effectExtent l="0" t="0" r="4445" b="0"/>
            <wp:wrapNone/>
            <wp:docPr id="86531696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41" cy="204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1191C" w14:textId="098AD6B2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2415FA8" w14:textId="5050800F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67535DFD" w14:textId="77777777" w:rsidR="00547084" w:rsidRDefault="00547084" w:rsidP="00547084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164A40AC" w14:textId="65332201" w:rsidR="00547084" w:rsidRDefault="00547084" w:rsidP="00547084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420C68C0" w14:textId="77777777" w:rsidR="00547084" w:rsidRDefault="00547084" w:rsidP="00547084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3C5EFCDE" w14:textId="399FC9C5" w:rsidR="00547084" w:rsidRPr="00547084" w:rsidRDefault="00547084" w:rsidP="00547084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547084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nacvakávací jezdec s háčkem:</w:t>
      </w:r>
    </w:p>
    <w:p w14:paraId="2317B1AF" w14:textId="0A535945" w:rsidR="00547084" w:rsidRPr="00547084" w:rsidRDefault="00547084" w:rsidP="00547084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547084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Stejné jak u jezdce s háčkem s jediným rozdílem, nacvakávací jezdec musíte pouze sundat v místě otvoru na jezdce nebo na kraji kolejnice. Nasouvat již nemusíte, stačí nacvaknout do kolejnice zpět v libovolném míst</w:t>
      </w:r>
      <w: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ě</w:t>
      </w:r>
    </w:p>
    <w:p w14:paraId="4403D1C9" w14:textId="77777777" w:rsidR="00560F07" w:rsidRDefault="00560F07" w:rsidP="00560F0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120F8002" w14:textId="77777777" w:rsidR="00560F07" w:rsidRDefault="00560F07" w:rsidP="00560F0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3981289" w14:textId="77777777" w:rsidR="00560F07" w:rsidRPr="00560F07" w:rsidRDefault="00560F07" w:rsidP="00560F07">
      <w:pPr>
        <w:rPr>
          <w:b/>
          <w:bCs/>
          <w:sz w:val="24"/>
          <w:szCs w:val="24"/>
        </w:rPr>
      </w:pPr>
    </w:p>
    <w:sectPr w:rsidR="00560F07" w:rsidRPr="00560F07" w:rsidSect="000B626C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43906" w14:textId="77777777" w:rsidR="0091150B" w:rsidRDefault="0091150B" w:rsidP="000B626C">
      <w:pPr>
        <w:spacing w:after="0" w:line="240" w:lineRule="auto"/>
      </w:pPr>
      <w:r>
        <w:separator/>
      </w:r>
    </w:p>
  </w:endnote>
  <w:endnote w:type="continuationSeparator" w:id="0">
    <w:p w14:paraId="1FA7F797" w14:textId="77777777" w:rsidR="0091150B" w:rsidRDefault="0091150B" w:rsidP="000B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C5DF" w14:textId="77777777" w:rsidR="0091150B" w:rsidRDefault="0091150B" w:rsidP="000B626C">
      <w:pPr>
        <w:spacing w:after="0" w:line="240" w:lineRule="auto"/>
      </w:pPr>
      <w:r>
        <w:separator/>
      </w:r>
    </w:p>
  </w:footnote>
  <w:footnote w:type="continuationSeparator" w:id="0">
    <w:p w14:paraId="6A0C0426" w14:textId="77777777" w:rsidR="0091150B" w:rsidRDefault="0091150B" w:rsidP="000B6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0"/>
    <w:rsid w:val="00087FF9"/>
    <w:rsid w:val="000B626C"/>
    <w:rsid w:val="000E6F71"/>
    <w:rsid w:val="001275CE"/>
    <w:rsid w:val="002E7DFC"/>
    <w:rsid w:val="0033117C"/>
    <w:rsid w:val="003A0829"/>
    <w:rsid w:val="00464CCF"/>
    <w:rsid w:val="00547084"/>
    <w:rsid w:val="00560F07"/>
    <w:rsid w:val="006166CB"/>
    <w:rsid w:val="00626C54"/>
    <w:rsid w:val="00775182"/>
    <w:rsid w:val="008B7CCB"/>
    <w:rsid w:val="0091150B"/>
    <w:rsid w:val="00A83BAE"/>
    <w:rsid w:val="00B26BE1"/>
    <w:rsid w:val="00BA67E2"/>
    <w:rsid w:val="00C122EA"/>
    <w:rsid w:val="00C97A80"/>
    <w:rsid w:val="00E453D0"/>
    <w:rsid w:val="00E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775"/>
  <w15:chartTrackingRefBased/>
  <w15:docId w15:val="{B2F3BD10-E95C-41A8-BB22-E0A7E444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26C"/>
  </w:style>
  <w:style w:type="paragraph" w:styleId="Zpat">
    <w:name w:val="footer"/>
    <w:basedOn w:val="Normln"/>
    <w:link w:val="ZpatChar"/>
    <w:uiPriority w:val="99"/>
    <w:unhideWhenUsed/>
    <w:rsid w:val="000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26C"/>
  </w:style>
  <w:style w:type="paragraph" w:styleId="Normlnweb">
    <w:name w:val="Normal (Web)"/>
    <w:basedOn w:val="Normln"/>
    <w:uiPriority w:val="99"/>
    <w:semiHidden/>
    <w:unhideWhenUsed/>
    <w:rsid w:val="005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6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Skalka</dc:creator>
  <cp:keywords/>
  <dc:description/>
  <cp:lastModifiedBy>Jaroslav Skalka</cp:lastModifiedBy>
  <cp:revision>2</cp:revision>
  <dcterms:created xsi:type="dcterms:W3CDTF">2025-01-09T14:14:00Z</dcterms:created>
  <dcterms:modified xsi:type="dcterms:W3CDTF">2025-01-09T14:14:00Z</dcterms:modified>
</cp:coreProperties>
</file>